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F62AB" w14:textId="0DBA6F4D" w:rsidR="004964F7" w:rsidRPr="004964F7" w:rsidRDefault="004964F7" w:rsidP="004964F7">
      <w:pPr>
        <w:rPr>
          <w:b/>
          <w:bCs/>
        </w:rPr>
      </w:pPr>
      <w:r w:rsidRPr="00016C97">
        <w:rPr>
          <w:rStyle w:val="normaltextrun"/>
          <w:rFonts w:ascii="Calibri" w:hAnsi="Calibri" w:cs="Calibri"/>
          <w:b/>
          <w:bCs/>
          <w:color w:val="000000"/>
          <w:highlight w:val="yellow"/>
          <w:bdr w:val="none" w:sz="0" w:space="0" w:color="auto" w:frame="1"/>
        </w:rPr>
        <w:t>Insert Company Name Here</w:t>
      </w:r>
      <w:r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 </w:t>
      </w:r>
      <w:r w:rsidRPr="004964F7">
        <w:rPr>
          <w:b/>
          <w:bCs/>
        </w:rPr>
        <w:t xml:space="preserve">HSC </w:t>
      </w:r>
      <w:r w:rsidR="00B82A4B">
        <w:rPr>
          <w:b/>
          <w:bCs/>
        </w:rPr>
        <w:t>Terms of Reference</w:t>
      </w:r>
    </w:p>
    <w:p w14:paraId="7B69FDD0" w14:textId="2DC37508" w:rsidR="004964F7" w:rsidRDefault="004964F7" w:rsidP="004964F7"/>
    <w:p w14:paraId="2C3AFBBE" w14:textId="77777777" w:rsidR="004964F7" w:rsidRPr="004964F7" w:rsidRDefault="004964F7" w:rsidP="004964F7">
      <w:pPr>
        <w:rPr>
          <w:b/>
          <w:bCs/>
        </w:rPr>
      </w:pPr>
      <w:r w:rsidRPr="004964F7">
        <w:rPr>
          <w:b/>
          <w:bCs/>
        </w:rPr>
        <w:t>Purpose</w:t>
      </w:r>
    </w:p>
    <w:p w14:paraId="6DD86024" w14:textId="77777777" w:rsidR="004964F7" w:rsidRDefault="004964F7" w:rsidP="004964F7">
      <w:r>
        <w:t xml:space="preserve">The purpose of the Health and Safety Committee is to identify and resolve safety concerns as well as promote health and safety for employees. </w:t>
      </w:r>
    </w:p>
    <w:p w14:paraId="70E1E326" w14:textId="3A2E3DAF" w:rsidR="00CD18DF" w:rsidRDefault="004964F7" w:rsidP="004964F7">
      <w:r>
        <w:t>The Health and Safety Committee also aids in increasing two-way communication between workers and employers as well as promoting a healthy and safe working environment.</w:t>
      </w:r>
    </w:p>
    <w:p w14:paraId="1FEB762F" w14:textId="0F231896" w:rsidR="1B5D2337" w:rsidRDefault="1B5D2337" w:rsidP="5E389EEE">
      <w:r>
        <w:t xml:space="preserve">Committee members have four duties: </w:t>
      </w:r>
    </w:p>
    <w:p w14:paraId="15C3C791" w14:textId="30B04D30" w:rsidR="1B5D2337" w:rsidRDefault="1B5D2337" w:rsidP="5E389EEE">
      <w:pPr>
        <w:pStyle w:val="ListParagraph"/>
        <w:numPr>
          <w:ilvl w:val="0"/>
          <w:numId w:val="24"/>
        </w:numPr>
      </w:pPr>
      <w:r>
        <w:t xml:space="preserve">Receive and consider </w:t>
      </w:r>
      <w:r w:rsidR="0056214D">
        <w:t xml:space="preserve">worker health and safety concerns </w:t>
      </w:r>
    </w:p>
    <w:p w14:paraId="3DF9CF7D" w14:textId="2A34F5F2" w:rsidR="0056214D" w:rsidRDefault="00C7362D" w:rsidP="5E389EEE">
      <w:pPr>
        <w:pStyle w:val="ListParagraph"/>
        <w:numPr>
          <w:ilvl w:val="0"/>
          <w:numId w:val="24"/>
        </w:numPr>
      </w:pPr>
      <w:r>
        <w:t xml:space="preserve">Make recommendations </w:t>
      </w:r>
      <w:r w:rsidR="00573E33">
        <w:t xml:space="preserve">to the employer regarding worker health and safety concerns </w:t>
      </w:r>
    </w:p>
    <w:p w14:paraId="48B71DFB" w14:textId="4F9A9D73" w:rsidR="00573E33" w:rsidRDefault="00573E33" w:rsidP="5E389EEE">
      <w:pPr>
        <w:pStyle w:val="ListParagraph"/>
        <w:numPr>
          <w:ilvl w:val="0"/>
          <w:numId w:val="24"/>
        </w:numPr>
      </w:pPr>
      <w:r>
        <w:t xml:space="preserve">Participate in </w:t>
      </w:r>
      <w:r w:rsidR="0035147A">
        <w:t>the employer</w:t>
      </w:r>
      <w:r w:rsidR="00D27383">
        <w:t xml:space="preserve">’s hazard assessments </w:t>
      </w:r>
    </w:p>
    <w:p w14:paraId="38263673" w14:textId="658F0B29" w:rsidR="00D27383" w:rsidRDefault="00D7558C" w:rsidP="5E389EEE">
      <w:pPr>
        <w:pStyle w:val="ListParagraph"/>
        <w:numPr>
          <w:ilvl w:val="0"/>
          <w:numId w:val="24"/>
        </w:numPr>
      </w:pPr>
      <w:r>
        <w:t>Review the employer’s worksite inspections document</w:t>
      </w:r>
      <w:r w:rsidR="00964E3B">
        <w:t>ation</w:t>
      </w:r>
    </w:p>
    <w:p w14:paraId="73D8892C" w14:textId="77777777" w:rsidR="00407C20" w:rsidRPr="00407C20" w:rsidRDefault="00407C20" w:rsidP="00407C20"/>
    <w:p w14:paraId="3162CE4B" w14:textId="34A058D3" w:rsidR="006F07D5" w:rsidRDefault="00521B49" w:rsidP="004F2E78">
      <w:pPr>
        <w:rPr>
          <w:b/>
        </w:rPr>
      </w:pPr>
      <w:r>
        <w:rPr>
          <w:b/>
        </w:rPr>
        <w:t xml:space="preserve">1) </w:t>
      </w:r>
      <w:r w:rsidR="006F07D5" w:rsidRPr="1CB68DE5">
        <w:rPr>
          <w:b/>
        </w:rPr>
        <w:t xml:space="preserve">Process to select co-chairs </w:t>
      </w:r>
    </w:p>
    <w:p w14:paraId="3690DD0D" w14:textId="77777777" w:rsidR="006F07D5" w:rsidRDefault="006F07D5" w:rsidP="006F07D5">
      <w:r>
        <w:t>Two co-chairs will be selected by the members of the committee.</w:t>
      </w:r>
    </w:p>
    <w:p w14:paraId="6E7D1256" w14:textId="42BA7F4C" w:rsidR="006F07D5" w:rsidRDefault="006F07D5" w:rsidP="00F85A8D">
      <w:pPr>
        <w:pStyle w:val="ListParagraph"/>
        <w:numPr>
          <w:ilvl w:val="0"/>
          <w:numId w:val="27"/>
        </w:numPr>
      </w:pPr>
      <w:r>
        <w:t>The worker members shall select one co-chair</w:t>
      </w:r>
    </w:p>
    <w:p w14:paraId="4F9201B6" w14:textId="2D57B0BD" w:rsidR="006F07D5" w:rsidRDefault="006F07D5" w:rsidP="00F85A8D">
      <w:pPr>
        <w:pStyle w:val="ListParagraph"/>
        <w:numPr>
          <w:ilvl w:val="0"/>
          <w:numId w:val="27"/>
        </w:numPr>
      </w:pPr>
      <w:r>
        <w:t>The employer members shall select one co-chair</w:t>
      </w:r>
    </w:p>
    <w:p w14:paraId="03ED8BB3" w14:textId="77777777" w:rsidR="00422D0C" w:rsidRPr="00422D0C" w:rsidRDefault="00422D0C" w:rsidP="00422D0C"/>
    <w:p w14:paraId="2F588E91" w14:textId="7159E0B0" w:rsidR="006F07D5" w:rsidRDefault="00521B49" w:rsidP="006F07D5">
      <w:pPr>
        <w:rPr>
          <w:b/>
        </w:rPr>
      </w:pPr>
      <w:r>
        <w:rPr>
          <w:b/>
        </w:rPr>
        <w:t xml:space="preserve">2) </w:t>
      </w:r>
      <w:r w:rsidR="006F07D5" w:rsidRPr="71A67C43">
        <w:rPr>
          <w:b/>
        </w:rPr>
        <w:t xml:space="preserve">Process for selecting worker members to the committee </w:t>
      </w:r>
    </w:p>
    <w:p w14:paraId="73621648" w14:textId="77777777" w:rsidR="006F07D5" w:rsidRDefault="006F07D5" w:rsidP="006F07D5">
      <w:r>
        <w:t xml:space="preserve">The committee’s composition will follow the requirements below. </w:t>
      </w:r>
    </w:p>
    <w:p w14:paraId="14FDBE8C" w14:textId="64D8E349" w:rsidR="006F07D5" w:rsidRDefault="006F07D5" w:rsidP="00F85A8D">
      <w:pPr>
        <w:pStyle w:val="ListParagraph"/>
        <w:numPr>
          <w:ilvl w:val="0"/>
          <w:numId w:val="29"/>
        </w:numPr>
      </w:pPr>
      <w:r>
        <w:t xml:space="preserve">The committee shall consist of </w:t>
      </w:r>
      <w:r w:rsidRPr="00F85A8D">
        <w:rPr>
          <w:highlight w:val="yellow"/>
        </w:rPr>
        <w:t>________</w:t>
      </w:r>
      <w:r>
        <w:t xml:space="preserve"> members</w:t>
      </w:r>
    </w:p>
    <w:p w14:paraId="6583B409" w14:textId="62DF3466" w:rsidR="006F07D5" w:rsidRDefault="006F07D5" w:rsidP="00F85A8D">
      <w:pPr>
        <w:pStyle w:val="ListParagraph"/>
        <w:numPr>
          <w:ilvl w:val="0"/>
          <w:numId w:val="29"/>
        </w:numPr>
      </w:pPr>
      <w:r>
        <w:t xml:space="preserve">One worker member will be elected from each of the following groups/areas/departments/union. </w:t>
      </w:r>
      <w:r w:rsidRPr="00F85A8D">
        <w:rPr>
          <w:highlight w:val="yellow"/>
        </w:rPr>
        <w:t>(Include list of all applicable groups/areas/departments/unions)</w:t>
      </w:r>
    </w:p>
    <w:p w14:paraId="4770FAD6" w14:textId="26131622" w:rsidR="006F07D5" w:rsidRDefault="006F07D5" w:rsidP="00F85A8D">
      <w:pPr>
        <w:pStyle w:val="ListParagraph"/>
        <w:numPr>
          <w:ilvl w:val="0"/>
          <w:numId w:val="29"/>
        </w:numPr>
      </w:pPr>
      <w:r>
        <w:t xml:space="preserve">One employer member will be appointed/elected from each of the following groups/areas/departments/unions. </w:t>
      </w:r>
      <w:r w:rsidRPr="00F85A8D">
        <w:rPr>
          <w:highlight w:val="yellow"/>
        </w:rPr>
        <w:t>(Include list of all applicable groups/areas/departments/unions)</w:t>
      </w:r>
    </w:p>
    <w:p w14:paraId="01CE688A" w14:textId="77777777" w:rsidR="00422D0C" w:rsidRDefault="00422D0C" w:rsidP="006F07D5"/>
    <w:p w14:paraId="5453B078" w14:textId="0700E3FC" w:rsidR="006F07D5" w:rsidRDefault="00521B49" w:rsidP="006F07D5">
      <w:pPr>
        <w:rPr>
          <w:b/>
        </w:rPr>
      </w:pPr>
      <w:r>
        <w:rPr>
          <w:b/>
        </w:rPr>
        <w:t xml:space="preserve">3) </w:t>
      </w:r>
      <w:r w:rsidR="006F07D5" w:rsidRPr="10FFED94">
        <w:rPr>
          <w:b/>
        </w:rPr>
        <w:t xml:space="preserve">Term of office for committee members </w:t>
      </w:r>
    </w:p>
    <w:p w14:paraId="29A5C56F" w14:textId="0D936EFC" w:rsidR="006F07D5" w:rsidRDefault="006F07D5" w:rsidP="006F07D5">
      <w:r>
        <w:t>Term of office for committee members will follow the</w:t>
      </w:r>
      <w:r w:rsidR="00484D4B">
        <w:t xml:space="preserve">se </w:t>
      </w:r>
      <w:r>
        <w:t>guidelines:</w:t>
      </w:r>
    </w:p>
    <w:p w14:paraId="579404FF" w14:textId="1FE13B69" w:rsidR="006F07D5" w:rsidRPr="009332E4" w:rsidRDefault="006F07D5" w:rsidP="009332E4">
      <w:pPr>
        <w:pStyle w:val="ListParagraph"/>
        <w:numPr>
          <w:ilvl w:val="0"/>
          <w:numId w:val="31"/>
        </w:numPr>
        <w:rPr>
          <w:highlight w:val="yellow"/>
        </w:rPr>
      </w:pPr>
      <w:r w:rsidRPr="009332E4">
        <w:rPr>
          <w:highlight w:val="yellow"/>
        </w:rPr>
        <w:t>Normally not less than one year</w:t>
      </w:r>
    </w:p>
    <w:p w14:paraId="64908406" w14:textId="755D6426" w:rsidR="006F07D5" w:rsidRPr="009332E4" w:rsidRDefault="006F07D5" w:rsidP="009332E4">
      <w:pPr>
        <w:pStyle w:val="ListParagraph"/>
        <w:numPr>
          <w:ilvl w:val="0"/>
          <w:numId w:val="31"/>
        </w:numPr>
        <w:rPr>
          <w:highlight w:val="yellow"/>
        </w:rPr>
      </w:pPr>
      <w:r w:rsidRPr="009332E4">
        <w:rPr>
          <w:highlight w:val="yellow"/>
        </w:rPr>
        <w:t>May be longer than one year until a successor is selected or appointed</w:t>
      </w:r>
    </w:p>
    <w:p w14:paraId="1725CEC5" w14:textId="3A91E5C8" w:rsidR="006F07D5" w:rsidRPr="009332E4" w:rsidRDefault="006F07D5" w:rsidP="009332E4">
      <w:pPr>
        <w:pStyle w:val="ListParagraph"/>
        <w:numPr>
          <w:ilvl w:val="0"/>
          <w:numId w:val="31"/>
        </w:numPr>
        <w:rPr>
          <w:highlight w:val="yellow"/>
        </w:rPr>
      </w:pPr>
      <w:r w:rsidRPr="009332E4">
        <w:rPr>
          <w:highlight w:val="yellow"/>
        </w:rPr>
        <w:t>Determined as per the union’s agreement</w:t>
      </w:r>
    </w:p>
    <w:p w14:paraId="094340C5" w14:textId="08DFC180" w:rsidR="006F07D5" w:rsidRPr="009332E4" w:rsidRDefault="006F07D5" w:rsidP="009332E4">
      <w:pPr>
        <w:pStyle w:val="ListParagraph"/>
        <w:numPr>
          <w:ilvl w:val="0"/>
          <w:numId w:val="31"/>
        </w:numPr>
        <w:rPr>
          <w:highlight w:val="yellow"/>
        </w:rPr>
      </w:pPr>
      <w:r w:rsidRPr="009332E4">
        <w:rPr>
          <w:highlight w:val="yellow"/>
        </w:rPr>
        <w:t>If there are multiple unions, determined via an agreement amongst all the unions</w:t>
      </w:r>
    </w:p>
    <w:p w14:paraId="74188015" w14:textId="68AA2365" w:rsidR="006F07D5" w:rsidRDefault="00521B49" w:rsidP="006F07D5">
      <w:pPr>
        <w:rPr>
          <w:b/>
        </w:rPr>
      </w:pPr>
      <w:r>
        <w:rPr>
          <w:b/>
        </w:rPr>
        <w:lastRenderedPageBreak/>
        <w:t xml:space="preserve">4) </w:t>
      </w:r>
      <w:r w:rsidR="006F07D5" w:rsidRPr="64D7A07B">
        <w:rPr>
          <w:b/>
        </w:rPr>
        <w:t>Frequency for regular committee meetings and meeting records management</w:t>
      </w:r>
    </w:p>
    <w:p w14:paraId="6AF6A082" w14:textId="77777777" w:rsidR="006F07D5" w:rsidRDefault="006F07D5" w:rsidP="006F07D5">
      <w:r>
        <w:t xml:space="preserve">The committee will meet at the following frequency </w:t>
      </w:r>
      <w:r w:rsidRPr="29A1F5A6">
        <w:rPr>
          <w:highlight w:val="yellow"/>
        </w:rPr>
        <w:t>_________________</w:t>
      </w:r>
      <w:r>
        <w:t xml:space="preserve"> and the meetings will take place at </w:t>
      </w:r>
      <w:r w:rsidRPr="064FDF9F">
        <w:rPr>
          <w:highlight w:val="yellow"/>
        </w:rPr>
        <w:t>_____________.</w:t>
      </w:r>
      <w:r>
        <w:t xml:space="preserve"> </w:t>
      </w:r>
    </w:p>
    <w:p w14:paraId="374EA3F3" w14:textId="7879F0A5" w:rsidR="006F07D5" w:rsidRDefault="006F07D5" w:rsidP="006F07D5">
      <w:r>
        <w:t xml:space="preserve">All records (i.e., meeting minutes or recommendations) will be filed </w:t>
      </w:r>
      <w:r w:rsidRPr="3FABB390">
        <w:rPr>
          <w:highlight w:val="yellow"/>
        </w:rPr>
        <w:t>___________.</w:t>
      </w:r>
      <w:r>
        <w:t xml:space="preserve"> Meeting minutes will be posted prominently in the </w:t>
      </w:r>
      <w:r w:rsidRPr="6E6C4AD0">
        <w:rPr>
          <w:highlight w:val="yellow"/>
        </w:rPr>
        <w:t>_______.</w:t>
      </w:r>
    </w:p>
    <w:p w14:paraId="770D378B" w14:textId="77777777" w:rsidR="002769EB" w:rsidRPr="002769EB" w:rsidRDefault="002769EB" w:rsidP="002769EB"/>
    <w:p w14:paraId="5EF4823C" w14:textId="735A5C93" w:rsidR="006F07D5" w:rsidRDefault="00521B49" w:rsidP="006F07D5">
      <w:pPr>
        <w:rPr>
          <w:b/>
        </w:rPr>
      </w:pPr>
      <w:r>
        <w:rPr>
          <w:b/>
        </w:rPr>
        <w:t xml:space="preserve">5) </w:t>
      </w:r>
      <w:r w:rsidR="006F07D5" w:rsidRPr="167578D3">
        <w:rPr>
          <w:b/>
        </w:rPr>
        <w:t>Processes for conducting meetings, and forwarding health and safety concerns to the attention of the employer</w:t>
      </w:r>
    </w:p>
    <w:p w14:paraId="65351348" w14:textId="6E5C0837" w:rsidR="006F07D5" w:rsidRDefault="006F07D5" w:rsidP="006F07D5">
      <w:r>
        <w:t>The composition of the quorum shall follow the requirements below</w:t>
      </w:r>
      <w:r w:rsidR="319CA0BD">
        <w:t>:</w:t>
      </w:r>
    </w:p>
    <w:p w14:paraId="4031A90B" w14:textId="6C151937" w:rsidR="006F07D5" w:rsidRDefault="006F07D5" w:rsidP="00490FC6">
      <w:pPr>
        <w:pStyle w:val="ListParagraph"/>
        <w:numPr>
          <w:ilvl w:val="0"/>
          <w:numId w:val="33"/>
        </w:numPr>
      </w:pPr>
      <w:r>
        <w:t>worker members and members representing the employer are present</w:t>
      </w:r>
    </w:p>
    <w:p w14:paraId="64AA1319" w14:textId="3471E6D6" w:rsidR="1733EC17" w:rsidRDefault="6F56CAED" w:rsidP="00490FC6">
      <w:pPr>
        <w:pStyle w:val="ListParagraph"/>
        <w:numPr>
          <w:ilvl w:val="0"/>
          <w:numId w:val="33"/>
        </w:numPr>
      </w:pPr>
      <w:r>
        <w:t>at least 50% of the committee members must be present</w:t>
      </w:r>
    </w:p>
    <w:p w14:paraId="06E10572" w14:textId="09DC159A" w:rsidR="6F56CAED" w:rsidRDefault="6F56CAED" w:rsidP="00490FC6">
      <w:pPr>
        <w:pStyle w:val="ListParagraph"/>
        <w:numPr>
          <w:ilvl w:val="0"/>
          <w:numId w:val="33"/>
        </w:numPr>
      </w:pPr>
      <w:r>
        <w:t>C)</w:t>
      </w:r>
      <w:r w:rsidR="1EA8DE5C">
        <w:t xml:space="preserve"> </w:t>
      </w:r>
      <w:r w:rsidR="006F07D5">
        <w:t xml:space="preserve">at least </w:t>
      </w:r>
      <w:r w:rsidR="7D096595">
        <w:t>50%</w:t>
      </w:r>
      <w:r w:rsidR="006F07D5">
        <w:t xml:space="preserve"> of those present are worker members</w:t>
      </w:r>
    </w:p>
    <w:p w14:paraId="3BE5D03F" w14:textId="7EB77D39" w:rsidR="006F07D5" w:rsidRDefault="006F07D5" w:rsidP="006F07D5">
      <w:r>
        <w:t>Meeting agendas and minutes will adhere to the guidelines below</w:t>
      </w:r>
      <w:r w:rsidR="76E142D6">
        <w:t>:</w:t>
      </w:r>
    </w:p>
    <w:p w14:paraId="7A72CBE3" w14:textId="1B0A4C37" w:rsidR="006F07D5" w:rsidRDefault="006F07D5" w:rsidP="00783213">
      <w:pPr>
        <w:pStyle w:val="ListParagraph"/>
        <w:numPr>
          <w:ilvl w:val="0"/>
          <w:numId w:val="35"/>
        </w:numPr>
      </w:pPr>
      <w:r>
        <w:t xml:space="preserve">Agendas and minutes will follow the approved templates </w:t>
      </w:r>
    </w:p>
    <w:p w14:paraId="2104BCDA" w14:textId="1D95A63B" w:rsidR="006F07D5" w:rsidRDefault="006F07D5" w:rsidP="00783213">
      <w:pPr>
        <w:pStyle w:val="ListParagraph"/>
        <w:numPr>
          <w:ilvl w:val="0"/>
          <w:numId w:val="35"/>
        </w:numPr>
      </w:pPr>
      <w:r>
        <w:t>Agenda will be prepared by the co-chairs and distributed to members prior to the meeting</w:t>
      </w:r>
    </w:p>
    <w:p w14:paraId="4DCDB490" w14:textId="3E050E84" w:rsidR="006F07D5" w:rsidRDefault="006F07D5" w:rsidP="00783213">
      <w:pPr>
        <w:pStyle w:val="ListParagraph"/>
        <w:numPr>
          <w:ilvl w:val="0"/>
          <w:numId w:val="35"/>
        </w:numPr>
      </w:pPr>
      <w:r>
        <w:t>The co-chairs must ensure meeting minutes are recorded</w:t>
      </w:r>
    </w:p>
    <w:p w14:paraId="6794C915" w14:textId="07785EAE" w:rsidR="006F07D5" w:rsidRDefault="006F07D5" w:rsidP="00783213">
      <w:pPr>
        <w:pStyle w:val="ListParagraph"/>
        <w:numPr>
          <w:ilvl w:val="0"/>
          <w:numId w:val="35"/>
        </w:numPr>
      </w:pPr>
      <w:r>
        <w:t xml:space="preserve">The co-chairs must ensure copies of the approved meeting minutes are posted or provided by electronic means </w:t>
      </w:r>
    </w:p>
    <w:p w14:paraId="51F3237D" w14:textId="327E063E" w:rsidR="006F07D5" w:rsidRDefault="006F07D5" w:rsidP="006F07D5">
      <w:r>
        <w:t>Recommendations to the employer will follow the requirements stated below</w:t>
      </w:r>
      <w:r w:rsidR="2B48458A">
        <w:t>:</w:t>
      </w:r>
    </w:p>
    <w:p w14:paraId="77A54BB9" w14:textId="50E7D8B6" w:rsidR="006F07D5" w:rsidRDefault="006F07D5" w:rsidP="00082616">
      <w:pPr>
        <w:pStyle w:val="ListParagraph"/>
        <w:numPr>
          <w:ilvl w:val="0"/>
          <w:numId w:val="37"/>
        </w:numPr>
      </w:pPr>
      <w:r>
        <w:t>Written using the approved template</w:t>
      </w:r>
    </w:p>
    <w:p w14:paraId="1B56E5D4" w14:textId="0A9A7D34" w:rsidR="006F07D5" w:rsidRDefault="006F07D5" w:rsidP="00082616">
      <w:pPr>
        <w:pStyle w:val="ListParagraph"/>
        <w:numPr>
          <w:ilvl w:val="0"/>
          <w:numId w:val="37"/>
        </w:numPr>
      </w:pPr>
      <w:r>
        <w:t xml:space="preserve">Directly related to health and safety </w:t>
      </w:r>
    </w:p>
    <w:p w14:paraId="6FBBC5F6" w14:textId="1221CC3B" w:rsidR="006F07D5" w:rsidRDefault="006F07D5" w:rsidP="00082616">
      <w:pPr>
        <w:pStyle w:val="ListParagraph"/>
        <w:numPr>
          <w:ilvl w:val="0"/>
          <w:numId w:val="37"/>
        </w:numPr>
      </w:pPr>
      <w:r>
        <w:t>Reasonable</w:t>
      </w:r>
      <w:r w:rsidR="3A76A0EB">
        <w:t xml:space="preserve"> and use the hierarchy of controls as necessary,</w:t>
      </w:r>
    </w:p>
    <w:p w14:paraId="37D5D568" w14:textId="059B85A0" w:rsidR="006F07D5" w:rsidRDefault="006F07D5" w:rsidP="00082616">
      <w:pPr>
        <w:pStyle w:val="ListParagraph"/>
        <w:numPr>
          <w:ilvl w:val="0"/>
          <w:numId w:val="37"/>
        </w:numPr>
      </w:pPr>
      <w:r>
        <w:t>Clear and complete (ensure employer will not need more information)</w:t>
      </w:r>
    </w:p>
    <w:p w14:paraId="1ABF2881" w14:textId="77777777" w:rsidR="00082616" w:rsidRPr="00082616" w:rsidRDefault="00082616" w:rsidP="00082616"/>
    <w:p w14:paraId="2168C7DB" w14:textId="2C4BC1B4" w:rsidR="006F07D5" w:rsidRDefault="00BA549E" w:rsidP="006F07D5">
      <w:pPr>
        <w:rPr>
          <w:b/>
        </w:rPr>
      </w:pPr>
      <w:r>
        <w:rPr>
          <w:b/>
        </w:rPr>
        <w:t xml:space="preserve">6) </w:t>
      </w:r>
      <w:r w:rsidR="006F07D5" w:rsidRPr="5E389EEE">
        <w:rPr>
          <w:b/>
        </w:rPr>
        <w:t>Replacing a member during the member’s term of office</w:t>
      </w:r>
    </w:p>
    <w:p w14:paraId="4BC7E490" w14:textId="77777777" w:rsidR="006F07D5" w:rsidRDefault="006F07D5" w:rsidP="006F07D5">
      <w:r>
        <w:t>The procedure for replacing a member of the HSC is specified below. If there is a union at the work site, members will be replaced as per the union’s constitution.</w:t>
      </w:r>
    </w:p>
    <w:p w14:paraId="4E985781" w14:textId="01B8B36F" w:rsidR="006F07D5" w:rsidRDefault="006F07D5" w:rsidP="004F2C52">
      <w:pPr>
        <w:pStyle w:val="ListParagraph"/>
        <w:numPr>
          <w:ilvl w:val="0"/>
          <w:numId w:val="39"/>
        </w:numPr>
      </w:pPr>
      <w:r>
        <w:t>Announce the departure of the leaving member to the committee</w:t>
      </w:r>
    </w:p>
    <w:p w14:paraId="4561DEFB" w14:textId="5024E24B" w:rsidR="006F07D5" w:rsidRDefault="006F07D5" w:rsidP="004F2C52">
      <w:pPr>
        <w:pStyle w:val="ListParagraph"/>
        <w:numPr>
          <w:ilvl w:val="0"/>
          <w:numId w:val="39"/>
        </w:numPr>
      </w:pPr>
      <w:r>
        <w:t>Determine the demographic represented by the leaving member</w:t>
      </w:r>
    </w:p>
    <w:p w14:paraId="56B42B55" w14:textId="6B8F0600" w:rsidR="006F07D5" w:rsidRDefault="006F07D5" w:rsidP="004F2C52">
      <w:pPr>
        <w:pStyle w:val="ListParagraph"/>
        <w:numPr>
          <w:ilvl w:val="0"/>
          <w:numId w:val="39"/>
        </w:numPr>
      </w:pPr>
      <w:r>
        <w:t xml:space="preserve">Announce the departure to the work site </w:t>
      </w:r>
    </w:p>
    <w:p w14:paraId="58EF4826" w14:textId="3B63E888" w:rsidR="006F07D5" w:rsidRDefault="006F07D5" w:rsidP="004F2C52">
      <w:pPr>
        <w:pStyle w:val="ListParagraph"/>
        <w:numPr>
          <w:ilvl w:val="0"/>
          <w:numId w:val="39"/>
        </w:numPr>
      </w:pPr>
      <w:r>
        <w:t>Hold an election to replace the member (ensuring the appropriate demographic votes)</w:t>
      </w:r>
    </w:p>
    <w:p w14:paraId="605DDA35" w14:textId="77777777" w:rsidR="00402D30" w:rsidRDefault="006F07D5" w:rsidP="006F07D5">
      <w:pPr>
        <w:pStyle w:val="ListParagraph"/>
        <w:numPr>
          <w:ilvl w:val="0"/>
          <w:numId w:val="39"/>
        </w:numPr>
      </w:pPr>
      <w:r>
        <w:t>Announce the new member to the HSC and the work site</w:t>
      </w:r>
    </w:p>
    <w:p w14:paraId="68405372" w14:textId="2E6E951E" w:rsidR="006F07D5" w:rsidRDefault="006F07D5" w:rsidP="006F07D5">
      <w:pPr>
        <w:pStyle w:val="ListParagraph"/>
        <w:numPr>
          <w:ilvl w:val="0"/>
          <w:numId w:val="39"/>
        </w:numPr>
      </w:pPr>
      <w:r>
        <w:t>Amend any documentation to reflect the change</w:t>
      </w:r>
    </w:p>
    <w:p w14:paraId="06CE1A27" w14:textId="72076152" w:rsidR="006F07D5" w:rsidRDefault="006F07D5" w:rsidP="006F07D5">
      <w:r>
        <w:t xml:space="preserve">If there is a union, the union’s constitution will indicate how a </w:t>
      </w:r>
      <w:r w:rsidR="29EF17F6">
        <w:t>union</w:t>
      </w:r>
      <w:r>
        <w:t xml:space="preserve"> member is to be replaced.</w:t>
      </w:r>
    </w:p>
    <w:p w14:paraId="2BCE0690" w14:textId="77777777" w:rsidR="006F07D5" w:rsidRDefault="006F07D5" w:rsidP="006F07D5"/>
    <w:p w14:paraId="19DE853A" w14:textId="590A9640" w:rsidR="006F07D5" w:rsidRDefault="00BA549E" w:rsidP="006F07D5">
      <w:pPr>
        <w:rPr>
          <w:b/>
        </w:rPr>
      </w:pPr>
      <w:r>
        <w:rPr>
          <w:b/>
        </w:rPr>
        <w:lastRenderedPageBreak/>
        <w:t xml:space="preserve">7) </w:t>
      </w:r>
      <w:r w:rsidR="006F07D5" w:rsidRPr="5E389EEE">
        <w:rPr>
          <w:b/>
        </w:rPr>
        <w:t>Dispute resolution process for when the committee cannot agree on a recommendation to the employer</w:t>
      </w:r>
    </w:p>
    <w:p w14:paraId="08A9BD6B" w14:textId="77777777" w:rsidR="006F07D5" w:rsidRDefault="006F07D5" w:rsidP="006F07D5">
      <w:r>
        <w:t xml:space="preserve">When the committee is unable to reach an agreement regarding a health and safety matter, the committee will </w:t>
      </w:r>
      <w:r w:rsidRPr="5E389EEE">
        <w:rPr>
          <w:highlight w:val="yellow"/>
        </w:rPr>
        <w:t>______________________________</w:t>
      </w:r>
      <w:r>
        <w:t xml:space="preserve">. </w:t>
      </w:r>
    </w:p>
    <w:p w14:paraId="72D45FF3" w14:textId="77777777" w:rsidR="006F07D5" w:rsidRDefault="006F07D5" w:rsidP="006F07D5">
      <w:r>
        <w:t>This may include having the co-chairs contact OHS or a third-party consultant.</w:t>
      </w:r>
    </w:p>
    <w:p w14:paraId="5871E250" w14:textId="77777777" w:rsidR="006F07D5" w:rsidRDefault="006F07D5" w:rsidP="006F07D5"/>
    <w:p w14:paraId="24040CC7" w14:textId="43B17F70" w:rsidR="006F07D5" w:rsidRDefault="004D38BB" w:rsidP="006F07D5">
      <w:pPr>
        <w:rPr>
          <w:b/>
        </w:rPr>
      </w:pPr>
      <w:r>
        <w:rPr>
          <w:b/>
        </w:rPr>
        <w:t xml:space="preserve">8) </w:t>
      </w:r>
      <w:r w:rsidR="006F07D5" w:rsidRPr="5E389EEE">
        <w:rPr>
          <w:b/>
        </w:rPr>
        <w:t>Committee members not fulfilling their duties</w:t>
      </w:r>
    </w:p>
    <w:p w14:paraId="4A6AEF7B" w14:textId="77777777" w:rsidR="006F07D5" w:rsidRDefault="006F07D5" w:rsidP="006F07D5">
      <w:r>
        <w:t xml:space="preserve">When a committee member is not fulfilling their duties, the committee will </w:t>
      </w:r>
      <w:r w:rsidRPr="5E389EEE">
        <w:rPr>
          <w:highlight w:val="yellow"/>
        </w:rPr>
        <w:t>______________________________.</w:t>
      </w:r>
      <w:r>
        <w:t xml:space="preserve"> </w:t>
      </w:r>
    </w:p>
    <w:p w14:paraId="03721C93" w14:textId="77777777" w:rsidR="006F07D5" w:rsidRDefault="006F07D5" w:rsidP="006F07D5"/>
    <w:p w14:paraId="5517B95D" w14:textId="77777777" w:rsidR="00BA1FCA" w:rsidRDefault="00BA1FCA" w:rsidP="006F07D5"/>
    <w:p w14:paraId="47753719" w14:textId="77777777" w:rsidR="00BA1FCA" w:rsidRDefault="00BA1FCA">
      <w:r>
        <w:br w:type="page"/>
      </w:r>
    </w:p>
    <w:p w14:paraId="7D24524C" w14:textId="1ACCC2F6" w:rsidR="00CD4619" w:rsidRPr="00CD4619" w:rsidRDefault="00CD4619" w:rsidP="00CD4619">
      <w:pPr>
        <w:rPr>
          <w:b/>
          <w:bCs/>
          <w:i/>
          <w:iCs/>
          <w:sz w:val="24"/>
        </w:rPr>
      </w:pPr>
      <w:r w:rsidRPr="00CD4619">
        <w:rPr>
          <w:b/>
          <w:bCs/>
          <w:i/>
          <w:iCs/>
          <w:sz w:val="24"/>
        </w:rPr>
        <w:lastRenderedPageBreak/>
        <w:t>Important Template Information</w:t>
      </w:r>
    </w:p>
    <w:p w14:paraId="6602C5DA" w14:textId="5CC643E3" w:rsidR="00AC4A14" w:rsidRPr="00AC4A14" w:rsidRDefault="00CD4619" w:rsidP="00AC4A14">
      <w:pPr>
        <w:rPr>
          <w:rFonts w:ascii="Calibri" w:eastAsia="Calibri" w:hAnsi="Calibri" w:cs="Times New Roman"/>
          <w:b/>
          <w:i/>
          <w:kern w:val="2"/>
          <w:sz w:val="24"/>
          <w:szCs w:val="24"/>
          <w14:ligatures w14:val="standardContextual"/>
        </w:rPr>
      </w:pPr>
      <w:r w:rsidRPr="00CD4619">
        <w:rPr>
          <w:b/>
          <w:bCs/>
          <w:i/>
          <w:iCs/>
          <w:sz w:val="24"/>
        </w:rPr>
        <w:t xml:space="preserve">When using the template, anything </w:t>
      </w:r>
      <w:r w:rsidRPr="00CD4619">
        <w:rPr>
          <w:b/>
          <w:bCs/>
          <w:i/>
          <w:iCs/>
          <w:sz w:val="24"/>
          <w:highlight w:val="yellow"/>
        </w:rPr>
        <w:t>highlighted yellow</w:t>
      </w:r>
      <w:r w:rsidRPr="00CD4619">
        <w:rPr>
          <w:b/>
          <w:bCs/>
          <w:i/>
          <w:iCs/>
          <w:sz w:val="24"/>
        </w:rPr>
        <w:t xml:space="preserve"> should be updated to include company-specific information. For example, “insert company name here.”</w:t>
      </w:r>
      <w:r w:rsidR="00AC4A14" w:rsidRPr="00AC4A14">
        <w:rPr>
          <w:rFonts w:ascii="Calibri" w:eastAsia="Calibri" w:hAnsi="Calibri" w:cs="Times New Roman"/>
          <w:b/>
          <w:i/>
          <w:kern w:val="2"/>
          <w:sz w:val="24"/>
          <w:szCs w:val="24"/>
          <w14:ligatures w14:val="standardContextual"/>
        </w:rPr>
        <w:t xml:space="preserve"> As each organization is unique, please tailor these template documents to adequately represent the needs of your own organization.</w:t>
      </w:r>
    </w:p>
    <w:p w14:paraId="757618C1" w14:textId="136D2237" w:rsidR="00CD4619" w:rsidRPr="00CD4619" w:rsidRDefault="00CD4619" w:rsidP="00CD4619">
      <w:pPr>
        <w:rPr>
          <w:b/>
          <w:bCs/>
          <w:i/>
          <w:iCs/>
          <w:sz w:val="24"/>
        </w:rPr>
      </w:pPr>
    </w:p>
    <w:p w14:paraId="4EA09AB9" w14:textId="77777777" w:rsidR="00CD4619" w:rsidRPr="00CD4619" w:rsidRDefault="00CD4619" w:rsidP="00CD4619">
      <w:pPr>
        <w:rPr>
          <w:b/>
          <w:bCs/>
          <w:i/>
          <w:iCs/>
          <w:sz w:val="24"/>
        </w:rPr>
      </w:pPr>
      <w:r w:rsidRPr="00CD4619">
        <w:rPr>
          <w:b/>
          <w:bCs/>
          <w:i/>
          <w:iCs/>
          <w:noProof/>
          <w:sz w:val="24"/>
        </w:rPr>
        <w:drawing>
          <wp:anchor distT="0" distB="0" distL="114300" distR="114300" simplePos="0" relativeHeight="251659264" behindDoc="0" locked="0" layoutInCell="1" allowOverlap="1" wp14:anchorId="6291091F" wp14:editId="1ADC50A7">
            <wp:simplePos x="0" y="0"/>
            <wp:positionH relativeFrom="column">
              <wp:posOffset>1066174</wp:posOffset>
            </wp:positionH>
            <wp:positionV relativeFrom="paragraph">
              <wp:posOffset>218763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ysClr val="windowText" lastClr="000000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CD4619">
        <w:rPr>
          <w:b/>
          <w:bCs/>
          <w:i/>
          <w:iCs/>
          <w:sz w:val="24"/>
        </w:rPr>
        <w:t xml:space="preserve">(To remove the highlight in Microsoft Word, select the text and click on the Text Highlight Color dropdown              and choose no color). </w:t>
      </w:r>
    </w:p>
    <w:p w14:paraId="025C99BB" w14:textId="77777777" w:rsidR="00CD4619" w:rsidRPr="00CD4619" w:rsidRDefault="00CD4619" w:rsidP="00CD4619">
      <w:pPr>
        <w:rPr>
          <w:b/>
          <w:bCs/>
          <w:i/>
          <w:iCs/>
          <w:sz w:val="24"/>
          <w:u w:val="single"/>
        </w:rPr>
      </w:pPr>
      <w:r w:rsidRPr="00CD4619">
        <w:rPr>
          <w:b/>
          <w:bCs/>
          <w:i/>
          <w:iCs/>
          <w:sz w:val="24"/>
          <w:u w:val="single"/>
        </w:rPr>
        <w:t>Save a copy of the file and delete this instruction page when finished.</w:t>
      </w:r>
    </w:p>
    <w:p w14:paraId="11DD4868" w14:textId="35824B57" w:rsidR="006F07D5" w:rsidRDefault="006F07D5" w:rsidP="006F07D5"/>
    <w:p w14:paraId="07AF0947" w14:textId="77777777" w:rsidR="00272A15" w:rsidRDefault="00272A15" w:rsidP="006F07D5"/>
    <w:p w14:paraId="21B89E8F" w14:textId="39B105EA" w:rsidR="00205398" w:rsidRDefault="00205398" w:rsidP="006F07D5">
      <w:pPr>
        <w:rPr>
          <w:b/>
          <w:bCs/>
        </w:rPr>
      </w:pPr>
      <w:r w:rsidRPr="00205398">
        <w:rPr>
          <w:b/>
          <w:bCs/>
        </w:rPr>
        <w:t>HSC Terms of Reference</w:t>
      </w:r>
    </w:p>
    <w:p w14:paraId="5AEC2221" w14:textId="222D22EA" w:rsidR="00702B3C" w:rsidRDefault="00702B3C" w:rsidP="00702B3C">
      <w:r>
        <w:t>A Terms of Reference document provides guidance on how an HSC/HSR will function. Each HSC/HSR must establish its own Terms of Reference under OHS Code s.197.</w:t>
      </w:r>
    </w:p>
    <w:p w14:paraId="2FE62A2D" w14:textId="77777777" w:rsidR="00702B3C" w:rsidRDefault="00702B3C" w:rsidP="00702B3C"/>
    <w:p w14:paraId="2BECC030" w14:textId="77777777" w:rsidR="00702B3C" w:rsidRDefault="00702B3C" w:rsidP="00702B3C">
      <w:r>
        <w:t>Components</w:t>
      </w:r>
    </w:p>
    <w:p w14:paraId="3495C1FD" w14:textId="0B0AC716" w:rsidR="00702B3C" w:rsidRPr="0089122E" w:rsidRDefault="00702B3C" w:rsidP="0089122E">
      <w:pPr>
        <w:pStyle w:val="ListParagraph"/>
        <w:numPr>
          <w:ilvl w:val="0"/>
          <w:numId w:val="25"/>
        </w:numPr>
      </w:pPr>
      <w:r w:rsidRPr="0089122E">
        <w:t>Process to select co-chairs</w:t>
      </w:r>
    </w:p>
    <w:p w14:paraId="703FC480" w14:textId="3E23C79B" w:rsidR="00702B3C" w:rsidRPr="0089122E" w:rsidRDefault="00702B3C" w:rsidP="0089122E">
      <w:pPr>
        <w:pStyle w:val="ListParagraph"/>
        <w:numPr>
          <w:ilvl w:val="0"/>
          <w:numId w:val="25"/>
        </w:numPr>
      </w:pPr>
      <w:r w:rsidRPr="0089122E">
        <w:t>Process for selecting member</w:t>
      </w:r>
    </w:p>
    <w:p w14:paraId="5962482D" w14:textId="5AC3752F" w:rsidR="00702B3C" w:rsidRPr="0089122E" w:rsidRDefault="00702B3C" w:rsidP="0089122E">
      <w:pPr>
        <w:pStyle w:val="ListParagraph"/>
        <w:numPr>
          <w:ilvl w:val="0"/>
          <w:numId w:val="25"/>
        </w:numPr>
      </w:pPr>
      <w:r w:rsidRPr="0089122E">
        <w:t>Establish a term of office for members</w:t>
      </w:r>
    </w:p>
    <w:p w14:paraId="2A77D2EC" w14:textId="41BADA41" w:rsidR="00702B3C" w:rsidRPr="0089122E" w:rsidRDefault="00702B3C" w:rsidP="0089122E">
      <w:pPr>
        <w:pStyle w:val="ListParagraph"/>
        <w:numPr>
          <w:ilvl w:val="0"/>
          <w:numId w:val="25"/>
        </w:numPr>
      </w:pPr>
      <w:r w:rsidRPr="0089122E">
        <w:t>Outline meeting frequency and how meeting minutes will be maintained</w:t>
      </w:r>
    </w:p>
    <w:p w14:paraId="51E362C7" w14:textId="23D99BCB" w:rsidR="00702B3C" w:rsidRPr="0089122E" w:rsidRDefault="00702B3C" w:rsidP="0089122E">
      <w:pPr>
        <w:pStyle w:val="ListParagraph"/>
        <w:numPr>
          <w:ilvl w:val="0"/>
          <w:numId w:val="25"/>
        </w:numPr>
      </w:pPr>
      <w:r w:rsidRPr="0089122E">
        <w:t>Process for conducting meetings and the forwarding of concerns</w:t>
      </w:r>
    </w:p>
    <w:p w14:paraId="1B514B3B" w14:textId="21879F0F" w:rsidR="00702B3C" w:rsidRPr="0089122E" w:rsidRDefault="00702B3C" w:rsidP="0089122E">
      <w:pPr>
        <w:pStyle w:val="ListParagraph"/>
        <w:numPr>
          <w:ilvl w:val="0"/>
          <w:numId w:val="25"/>
        </w:numPr>
      </w:pPr>
      <w:r w:rsidRPr="0089122E">
        <w:t>Process for replacing members during their term</w:t>
      </w:r>
    </w:p>
    <w:p w14:paraId="18BFCF3B" w14:textId="1F8C75C1" w:rsidR="00702B3C" w:rsidRPr="0089122E" w:rsidRDefault="00702B3C" w:rsidP="0089122E">
      <w:pPr>
        <w:pStyle w:val="ListParagraph"/>
        <w:numPr>
          <w:ilvl w:val="0"/>
          <w:numId w:val="25"/>
        </w:numPr>
      </w:pPr>
      <w:r w:rsidRPr="0089122E">
        <w:t>Process for dispute resolution</w:t>
      </w:r>
    </w:p>
    <w:p w14:paraId="4F762B52" w14:textId="336633A1" w:rsidR="00880E08" w:rsidRPr="0089122E" w:rsidRDefault="00702B3C" w:rsidP="0089122E">
      <w:pPr>
        <w:pStyle w:val="ListParagraph"/>
        <w:numPr>
          <w:ilvl w:val="0"/>
          <w:numId w:val="25"/>
        </w:numPr>
      </w:pPr>
      <w:r w:rsidRPr="0089122E">
        <w:t>Process for addressing members not fulfilling their duties</w:t>
      </w:r>
    </w:p>
    <w:p w14:paraId="0F8F22AB" w14:textId="77777777" w:rsidR="0089122E" w:rsidRDefault="0089122E" w:rsidP="006F07D5">
      <w:pPr>
        <w:rPr>
          <w:b/>
          <w:bCs/>
          <w:i/>
          <w:iCs/>
        </w:rPr>
      </w:pPr>
    </w:p>
    <w:p w14:paraId="0CA3AEF1" w14:textId="04000366" w:rsidR="00880E08" w:rsidRPr="00F96953" w:rsidRDefault="009A443D" w:rsidP="006F07D5">
      <w:pPr>
        <w:rPr>
          <w:b/>
          <w:bCs/>
          <w:i/>
          <w:iCs/>
        </w:rPr>
      </w:pPr>
      <w:r w:rsidRPr="00F96953">
        <w:rPr>
          <w:b/>
          <w:bCs/>
          <w:i/>
          <w:iCs/>
        </w:rPr>
        <w:t>For more information:</w:t>
      </w:r>
    </w:p>
    <w:p w14:paraId="7047607D" w14:textId="16DA83C0" w:rsidR="009A443D" w:rsidRPr="0089122E" w:rsidRDefault="009A443D" w:rsidP="0089122E">
      <w:pPr>
        <w:pStyle w:val="NoSpacing"/>
        <w:rPr>
          <w:sz w:val="22"/>
        </w:rPr>
      </w:pPr>
      <w:r w:rsidRPr="0089122E">
        <w:rPr>
          <w:sz w:val="22"/>
        </w:rPr>
        <w:t>ACSA Health and Safety Committees and Representatives course guide</w:t>
      </w:r>
    </w:p>
    <w:p w14:paraId="21BD9A3F" w14:textId="52DDACE1" w:rsidR="009A443D" w:rsidRPr="0089122E" w:rsidRDefault="007A0555" w:rsidP="0089122E">
      <w:pPr>
        <w:pStyle w:val="NoSpacing"/>
        <w:rPr>
          <w:sz w:val="22"/>
        </w:rPr>
      </w:pPr>
      <w:r w:rsidRPr="0089122E">
        <w:rPr>
          <w:sz w:val="22"/>
        </w:rPr>
        <w:t xml:space="preserve">Module </w:t>
      </w:r>
      <w:r w:rsidR="00B93E68" w:rsidRPr="0089122E">
        <w:rPr>
          <w:sz w:val="22"/>
        </w:rPr>
        <w:t xml:space="preserve">5 in </w:t>
      </w:r>
      <w:r w:rsidRPr="0089122E">
        <w:rPr>
          <w:sz w:val="22"/>
        </w:rPr>
        <w:t>ACSA Principles of Health and Safety Management course guide</w:t>
      </w:r>
    </w:p>
    <w:p w14:paraId="3E0B9CAD" w14:textId="180B3B35" w:rsidR="007A0555" w:rsidRPr="0089122E" w:rsidRDefault="00B93E68" w:rsidP="0089122E">
      <w:pPr>
        <w:pStyle w:val="NoSpacing"/>
        <w:rPr>
          <w:sz w:val="22"/>
        </w:rPr>
      </w:pPr>
      <w:r w:rsidRPr="0089122E">
        <w:rPr>
          <w:sz w:val="22"/>
        </w:rPr>
        <w:t>Module 3 in ACSA Principles of Health and Safety Management for SECOR course guide</w:t>
      </w:r>
    </w:p>
    <w:p w14:paraId="31A02745" w14:textId="77777777" w:rsidR="00B93E68" w:rsidRPr="0089122E" w:rsidRDefault="00B93E68" w:rsidP="0089122E">
      <w:pPr>
        <w:pStyle w:val="NoSpacing"/>
        <w:rPr>
          <w:sz w:val="22"/>
        </w:rPr>
      </w:pPr>
    </w:p>
    <w:p w14:paraId="40FAC411" w14:textId="77777777" w:rsidR="007A0555" w:rsidRPr="0089122E" w:rsidRDefault="007A0555" w:rsidP="0089122E">
      <w:pPr>
        <w:pStyle w:val="NoSpacing"/>
        <w:rPr>
          <w:sz w:val="22"/>
        </w:rPr>
      </w:pPr>
      <w:r w:rsidRPr="0089122E">
        <w:rPr>
          <w:sz w:val="22"/>
        </w:rPr>
        <w:t>Government of Alberta Occupational Health and Safety Starter Kit:</w:t>
      </w:r>
    </w:p>
    <w:p w14:paraId="6F409F2F" w14:textId="77777777" w:rsidR="007A0555" w:rsidRPr="0089122E" w:rsidRDefault="00000000" w:rsidP="0089122E">
      <w:pPr>
        <w:pStyle w:val="NoSpacing"/>
        <w:rPr>
          <w:sz w:val="22"/>
        </w:rPr>
      </w:pPr>
      <w:hyperlink r:id="rId8" w:history="1">
        <w:r w:rsidR="007A0555" w:rsidRPr="0089122E">
          <w:rPr>
            <w:rStyle w:val="Hyperlink"/>
            <w:sz w:val="22"/>
          </w:rPr>
          <w:t>https://ohs-pubstore.labour.alberta.ca/bp035</w:t>
        </w:r>
      </w:hyperlink>
    </w:p>
    <w:p w14:paraId="39576694" w14:textId="77777777" w:rsidR="007A0555" w:rsidRPr="0089122E" w:rsidRDefault="007A0555" w:rsidP="0089122E">
      <w:pPr>
        <w:pStyle w:val="NoSpacing"/>
        <w:rPr>
          <w:sz w:val="22"/>
        </w:rPr>
      </w:pPr>
    </w:p>
    <w:p w14:paraId="764206D3" w14:textId="77777777" w:rsidR="00B93E68" w:rsidRPr="0089122E" w:rsidRDefault="00B93E68" w:rsidP="0089122E">
      <w:pPr>
        <w:pStyle w:val="NoSpacing"/>
        <w:rPr>
          <w:sz w:val="22"/>
        </w:rPr>
      </w:pPr>
    </w:p>
    <w:p w14:paraId="1B4FB0FA" w14:textId="6A69C1F0" w:rsidR="009A443D" w:rsidRPr="0089122E" w:rsidRDefault="009A443D" w:rsidP="0089122E">
      <w:pPr>
        <w:pStyle w:val="NoSpacing"/>
        <w:rPr>
          <w:sz w:val="22"/>
        </w:rPr>
      </w:pPr>
      <w:r w:rsidRPr="0089122E">
        <w:rPr>
          <w:sz w:val="22"/>
        </w:rPr>
        <w:t>ACSA 2023 Audit instrument Element 3</w:t>
      </w:r>
    </w:p>
    <w:p w14:paraId="5C97F294" w14:textId="1ED0B3E2" w:rsidR="009A443D" w:rsidRPr="0089122E" w:rsidRDefault="009A443D" w:rsidP="0089122E">
      <w:pPr>
        <w:pStyle w:val="NoSpacing"/>
        <w:rPr>
          <w:sz w:val="22"/>
        </w:rPr>
      </w:pPr>
      <w:r w:rsidRPr="0089122E">
        <w:rPr>
          <w:sz w:val="22"/>
        </w:rPr>
        <w:t>ACSA 2023 SECOR Evaluation Element 3</w:t>
      </w:r>
    </w:p>
    <w:p w14:paraId="0EB5592A" w14:textId="23580D39" w:rsidR="00760AAE" w:rsidRPr="0089122E" w:rsidRDefault="00F96953" w:rsidP="0089122E">
      <w:pPr>
        <w:pStyle w:val="NoSpacing"/>
        <w:rPr>
          <w:sz w:val="22"/>
        </w:rPr>
      </w:pPr>
      <w:r w:rsidRPr="0089122E">
        <w:rPr>
          <w:sz w:val="22"/>
        </w:rPr>
        <w:t xml:space="preserve">(Download the current versions from </w:t>
      </w:r>
      <w:hyperlink r:id="rId9" w:history="1">
        <w:r w:rsidRPr="0089122E">
          <w:rPr>
            <w:color w:val="0563C1" w:themeColor="hyperlink"/>
            <w:sz w:val="22"/>
            <w:u w:val="single"/>
          </w:rPr>
          <w:t>youracsa.ca</w:t>
        </w:r>
      </w:hyperlink>
      <w:r w:rsidRPr="0089122E">
        <w:rPr>
          <w:sz w:val="22"/>
        </w:rPr>
        <w:t>)</w:t>
      </w:r>
    </w:p>
    <w:sectPr w:rsidR="00760AAE" w:rsidRPr="0089122E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7F65F" w14:textId="77777777" w:rsidR="007A430B" w:rsidRDefault="007A430B" w:rsidP="00CB038D">
      <w:pPr>
        <w:spacing w:after="0" w:line="240" w:lineRule="auto"/>
      </w:pPr>
      <w:r>
        <w:separator/>
      </w:r>
    </w:p>
  </w:endnote>
  <w:endnote w:type="continuationSeparator" w:id="0">
    <w:p w14:paraId="6BDB747E" w14:textId="77777777" w:rsidR="007A430B" w:rsidRDefault="007A430B" w:rsidP="00CB038D">
      <w:pPr>
        <w:spacing w:after="0" w:line="240" w:lineRule="auto"/>
      </w:pPr>
      <w:r>
        <w:continuationSeparator/>
      </w:r>
    </w:p>
  </w:endnote>
  <w:endnote w:type="continuationNotice" w:id="1">
    <w:p w14:paraId="6C621024" w14:textId="77777777" w:rsidR="007A430B" w:rsidRDefault="007A43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DA348" w14:textId="3ED3471E" w:rsidR="00CB038D" w:rsidRDefault="004D38BB">
    <w:pPr>
      <w:pStyle w:val="Footer"/>
    </w:pPr>
    <w:r w:rsidRPr="00A933B3">
      <w:t>HSC Rules of Procedure and Terms of Office</w:t>
    </w:r>
    <w:r w:rsidRPr="00A933B3">
      <w:ptab w:relativeTo="margin" w:alignment="center" w:leader="none"/>
    </w:r>
    <w:r w:rsidRPr="00A933B3">
      <w:ptab w:relativeTo="margin" w:alignment="right" w:leader="none"/>
    </w:r>
    <w:r w:rsidR="00570B7B" w:rsidRPr="00A933B3">
      <w:rPr>
        <w:highlight w:val="yellow"/>
      </w:rPr>
      <w:t>Version/Date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7F1CC" w14:textId="77777777" w:rsidR="007A430B" w:rsidRDefault="007A430B" w:rsidP="00CB038D">
      <w:pPr>
        <w:spacing w:after="0" w:line="240" w:lineRule="auto"/>
      </w:pPr>
      <w:r>
        <w:separator/>
      </w:r>
    </w:p>
  </w:footnote>
  <w:footnote w:type="continuationSeparator" w:id="0">
    <w:p w14:paraId="3BF735E4" w14:textId="77777777" w:rsidR="007A430B" w:rsidRDefault="007A430B" w:rsidP="00CB038D">
      <w:pPr>
        <w:spacing w:after="0" w:line="240" w:lineRule="auto"/>
      </w:pPr>
      <w:r>
        <w:continuationSeparator/>
      </w:r>
    </w:p>
  </w:footnote>
  <w:footnote w:type="continuationNotice" w:id="1">
    <w:p w14:paraId="15BF3D4F" w14:textId="77777777" w:rsidR="007A430B" w:rsidRDefault="007A43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E9858" w14:textId="4BEBDA9D" w:rsidR="00CB038D" w:rsidRDefault="00CB038D">
    <w:pPr>
      <w:pStyle w:val="Header"/>
    </w:pPr>
    <w:r w:rsidRPr="00016C97">
      <w:rPr>
        <w:rStyle w:val="normaltextrun"/>
        <w:rFonts w:ascii="Calibri" w:hAnsi="Calibri" w:cs="Calibri"/>
        <w:b/>
        <w:bCs/>
        <w:color w:val="000000"/>
        <w:highlight w:val="yellow"/>
        <w:bdr w:val="none" w:sz="0" w:space="0" w:color="auto" w:frame="1"/>
      </w:rPr>
      <w:t>Insert Company Logo Here</w:t>
    </w:r>
  </w:p>
  <w:p w14:paraId="505C0BD8" w14:textId="77777777" w:rsidR="00CB038D" w:rsidRDefault="00CB03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DF10"/>
    <w:multiLevelType w:val="hybridMultilevel"/>
    <w:tmpl w:val="FFFFFFFF"/>
    <w:lvl w:ilvl="0" w:tplc="0D1C4B86">
      <w:start w:val="1"/>
      <w:numFmt w:val="decimal"/>
      <w:lvlText w:val="%1)"/>
      <w:lvlJc w:val="left"/>
      <w:pPr>
        <w:ind w:left="720" w:hanging="360"/>
      </w:pPr>
    </w:lvl>
    <w:lvl w:ilvl="1" w:tplc="CF688448">
      <w:start w:val="1"/>
      <w:numFmt w:val="lowerLetter"/>
      <w:lvlText w:val="%2."/>
      <w:lvlJc w:val="left"/>
      <w:pPr>
        <w:ind w:left="1440" w:hanging="360"/>
      </w:pPr>
    </w:lvl>
    <w:lvl w:ilvl="2" w:tplc="1DD0323C">
      <w:start w:val="1"/>
      <w:numFmt w:val="lowerRoman"/>
      <w:lvlText w:val="%3."/>
      <w:lvlJc w:val="right"/>
      <w:pPr>
        <w:ind w:left="2160" w:hanging="180"/>
      </w:pPr>
    </w:lvl>
    <w:lvl w:ilvl="3" w:tplc="B8B45C08">
      <w:start w:val="1"/>
      <w:numFmt w:val="decimal"/>
      <w:lvlText w:val="%4."/>
      <w:lvlJc w:val="left"/>
      <w:pPr>
        <w:ind w:left="2880" w:hanging="360"/>
      </w:pPr>
    </w:lvl>
    <w:lvl w:ilvl="4" w:tplc="1F3A7C7A">
      <w:start w:val="1"/>
      <w:numFmt w:val="lowerLetter"/>
      <w:lvlText w:val="%5."/>
      <w:lvlJc w:val="left"/>
      <w:pPr>
        <w:ind w:left="3600" w:hanging="360"/>
      </w:pPr>
    </w:lvl>
    <w:lvl w:ilvl="5" w:tplc="DB6A0BBC">
      <w:start w:val="1"/>
      <w:numFmt w:val="lowerRoman"/>
      <w:lvlText w:val="%6."/>
      <w:lvlJc w:val="right"/>
      <w:pPr>
        <w:ind w:left="4320" w:hanging="180"/>
      </w:pPr>
    </w:lvl>
    <w:lvl w:ilvl="6" w:tplc="AB94DFF8">
      <w:start w:val="1"/>
      <w:numFmt w:val="decimal"/>
      <w:lvlText w:val="%7."/>
      <w:lvlJc w:val="left"/>
      <w:pPr>
        <w:ind w:left="5040" w:hanging="360"/>
      </w:pPr>
    </w:lvl>
    <w:lvl w:ilvl="7" w:tplc="E510239E">
      <w:start w:val="1"/>
      <w:numFmt w:val="lowerLetter"/>
      <w:lvlText w:val="%8."/>
      <w:lvlJc w:val="left"/>
      <w:pPr>
        <w:ind w:left="5760" w:hanging="360"/>
      </w:pPr>
    </w:lvl>
    <w:lvl w:ilvl="8" w:tplc="CFA0B57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06184"/>
    <w:multiLevelType w:val="hybridMultilevel"/>
    <w:tmpl w:val="B84E0AFE"/>
    <w:lvl w:ilvl="0" w:tplc="46E4E43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5484A"/>
    <w:multiLevelType w:val="hybridMultilevel"/>
    <w:tmpl w:val="0FD0017C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021A4"/>
    <w:multiLevelType w:val="hybridMultilevel"/>
    <w:tmpl w:val="83D296D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00393"/>
    <w:multiLevelType w:val="hybridMultilevel"/>
    <w:tmpl w:val="4010F348"/>
    <w:lvl w:ilvl="0" w:tplc="FA3C9218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E340C"/>
    <w:multiLevelType w:val="hybridMultilevel"/>
    <w:tmpl w:val="EEC45EC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90847"/>
    <w:multiLevelType w:val="hybridMultilevel"/>
    <w:tmpl w:val="7076D416"/>
    <w:lvl w:ilvl="0" w:tplc="582E614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A4836"/>
    <w:multiLevelType w:val="hybridMultilevel"/>
    <w:tmpl w:val="26747D3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F1BC6"/>
    <w:multiLevelType w:val="hybridMultilevel"/>
    <w:tmpl w:val="7DBAAFC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058A0"/>
    <w:multiLevelType w:val="hybridMultilevel"/>
    <w:tmpl w:val="B89EF8D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D5D31"/>
    <w:multiLevelType w:val="hybridMultilevel"/>
    <w:tmpl w:val="9BE4E62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025128"/>
    <w:multiLevelType w:val="hybridMultilevel"/>
    <w:tmpl w:val="1A44E904"/>
    <w:lvl w:ilvl="0" w:tplc="DD18674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766787"/>
    <w:multiLevelType w:val="hybridMultilevel"/>
    <w:tmpl w:val="C9240D2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33A9A"/>
    <w:multiLevelType w:val="hybridMultilevel"/>
    <w:tmpl w:val="E070A9BC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E1187B"/>
    <w:multiLevelType w:val="hybridMultilevel"/>
    <w:tmpl w:val="E49843A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EE52A6"/>
    <w:multiLevelType w:val="hybridMultilevel"/>
    <w:tmpl w:val="0982341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252CB"/>
    <w:multiLevelType w:val="hybridMultilevel"/>
    <w:tmpl w:val="0B16B22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2759E3"/>
    <w:multiLevelType w:val="hybridMultilevel"/>
    <w:tmpl w:val="8BB4F49E"/>
    <w:lvl w:ilvl="0" w:tplc="652CBF6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703354"/>
    <w:multiLevelType w:val="hybridMultilevel"/>
    <w:tmpl w:val="C3307C4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EC4FC8"/>
    <w:multiLevelType w:val="hybridMultilevel"/>
    <w:tmpl w:val="F67484B6"/>
    <w:lvl w:ilvl="0" w:tplc="CEC845FA">
      <w:start w:val="1"/>
      <w:numFmt w:val="lowerLetter"/>
      <w:lvlText w:val="%1)"/>
      <w:lvlJc w:val="left"/>
      <w:pPr>
        <w:ind w:left="1125" w:hanging="765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5C534C"/>
    <w:multiLevelType w:val="hybridMultilevel"/>
    <w:tmpl w:val="979224E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395774"/>
    <w:multiLevelType w:val="hybridMultilevel"/>
    <w:tmpl w:val="E2CA17F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133E36"/>
    <w:multiLevelType w:val="hybridMultilevel"/>
    <w:tmpl w:val="399A1D7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620EC1"/>
    <w:multiLevelType w:val="hybridMultilevel"/>
    <w:tmpl w:val="7AE8ABE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F53709"/>
    <w:multiLevelType w:val="hybridMultilevel"/>
    <w:tmpl w:val="A8EA8BD8"/>
    <w:lvl w:ilvl="0" w:tplc="7472AA8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9A4C0F"/>
    <w:multiLevelType w:val="hybridMultilevel"/>
    <w:tmpl w:val="3216FB1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551036"/>
    <w:multiLevelType w:val="hybridMultilevel"/>
    <w:tmpl w:val="138E8FF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A3CEE"/>
    <w:multiLevelType w:val="hybridMultilevel"/>
    <w:tmpl w:val="581A740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E34C30"/>
    <w:multiLevelType w:val="hybridMultilevel"/>
    <w:tmpl w:val="A33A5C2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AE29A4"/>
    <w:multiLevelType w:val="hybridMultilevel"/>
    <w:tmpl w:val="58B48EC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AF61CA"/>
    <w:multiLevelType w:val="hybridMultilevel"/>
    <w:tmpl w:val="AECA162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1031D3"/>
    <w:multiLevelType w:val="hybridMultilevel"/>
    <w:tmpl w:val="AA88C130"/>
    <w:lvl w:ilvl="0" w:tplc="D484725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1B7D45"/>
    <w:multiLevelType w:val="hybridMultilevel"/>
    <w:tmpl w:val="E906518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DC180E"/>
    <w:multiLevelType w:val="hybridMultilevel"/>
    <w:tmpl w:val="61F6AB0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23F04"/>
    <w:multiLevelType w:val="hybridMultilevel"/>
    <w:tmpl w:val="51CA3952"/>
    <w:lvl w:ilvl="0" w:tplc="CB5E8E2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025C0C"/>
    <w:multiLevelType w:val="hybridMultilevel"/>
    <w:tmpl w:val="E874328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594151"/>
    <w:multiLevelType w:val="hybridMultilevel"/>
    <w:tmpl w:val="01CA1B9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F134AE"/>
    <w:multiLevelType w:val="hybridMultilevel"/>
    <w:tmpl w:val="7BC483A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683386"/>
    <w:multiLevelType w:val="hybridMultilevel"/>
    <w:tmpl w:val="B4BE650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031AA5"/>
    <w:multiLevelType w:val="hybridMultilevel"/>
    <w:tmpl w:val="DE3E82C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355177">
    <w:abstractNumId w:val="5"/>
  </w:num>
  <w:num w:numId="2" w16cid:durableId="650908450">
    <w:abstractNumId w:val="17"/>
  </w:num>
  <w:num w:numId="3" w16cid:durableId="136727964">
    <w:abstractNumId w:val="2"/>
  </w:num>
  <w:num w:numId="4" w16cid:durableId="1362512297">
    <w:abstractNumId w:val="6"/>
  </w:num>
  <w:num w:numId="5" w16cid:durableId="603266963">
    <w:abstractNumId w:val="29"/>
  </w:num>
  <w:num w:numId="6" w16cid:durableId="1864593871">
    <w:abstractNumId w:val="19"/>
  </w:num>
  <w:num w:numId="7" w16cid:durableId="1664122480">
    <w:abstractNumId w:val="8"/>
  </w:num>
  <w:num w:numId="8" w16cid:durableId="830487357">
    <w:abstractNumId w:val="24"/>
  </w:num>
  <w:num w:numId="9" w16cid:durableId="2059357370">
    <w:abstractNumId w:val="16"/>
  </w:num>
  <w:num w:numId="10" w16cid:durableId="510998172">
    <w:abstractNumId w:val="4"/>
  </w:num>
  <w:num w:numId="11" w16cid:durableId="216597811">
    <w:abstractNumId w:val="37"/>
  </w:num>
  <w:num w:numId="12" w16cid:durableId="601718090">
    <w:abstractNumId w:val="34"/>
  </w:num>
  <w:num w:numId="13" w16cid:durableId="1295986374">
    <w:abstractNumId w:val="18"/>
  </w:num>
  <w:num w:numId="14" w16cid:durableId="1165707409">
    <w:abstractNumId w:val="1"/>
  </w:num>
  <w:num w:numId="15" w16cid:durableId="658122390">
    <w:abstractNumId w:val="36"/>
  </w:num>
  <w:num w:numId="16" w16cid:durableId="4674358">
    <w:abstractNumId w:val="31"/>
  </w:num>
  <w:num w:numId="17" w16cid:durableId="1024139511">
    <w:abstractNumId w:val="26"/>
  </w:num>
  <w:num w:numId="18" w16cid:durableId="261647844">
    <w:abstractNumId w:val="28"/>
  </w:num>
  <w:num w:numId="19" w16cid:durableId="243882208">
    <w:abstractNumId w:val="13"/>
  </w:num>
  <w:num w:numId="20" w16cid:durableId="2130002723">
    <w:abstractNumId w:val="21"/>
  </w:num>
  <w:num w:numId="21" w16cid:durableId="1542789589">
    <w:abstractNumId w:val="27"/>
  </w:num>
  <w:num w:numId="22" w16cid:durableId="314264945">
    <w:abstractNumId w:val="9"/>
  </w:num>
  <w:num w:numId="23" w16cid:durableId="313218006">
    <w:abstractNumId w:val="15"/>
  </w:num>
  <w:num w:numId="24" w16cid:durableId="718362742">
    <w:abstractNumId w:val="0"/>
  </w:num>
  <w:num w:numId="25" w16cid:durableId="2104447894">
    <w:abstractNumId w:val="25"/>
  </w:num>
  <w:num w:numId="26" w16cid:durableId="836001984">
    <w:abstractNumId w:val="11"/>
  </w:num>
  <w:num w:numId="27" w16cid:durableId="84542496">
    <w:abstractNumId w:val="39"/>
  </w:num>
  <w:num w:numId="28" w16cid:durableId="1644315754">
    <w:abstractNumId w:val="10"/>
  </w:num>
  <w:num w:numId="29" w16cid:durableId="1400787263">
    <w:abstractNumId w:val="7"/>
  </w:num>
  <w:num w:numId="30" w16cid:durableId="1927573610">
    <w:abstractNumId w:val="30"/>
  </w:num>
  <w:num w:numId="31" w16cid:durableId="1529292650">
    <w:abstractNumId w:val="23"/>
  </w:num>
  <w:num w:numId="32" w16cid:durableId="1796558083">
    <w:abstractNumId w:val="33"/>
  </w:num>
  <w:num w:numId="33" w16cid:durableId="764959765">
    <w:abstractNumId w:val="20"/>
  </w:num>
  <w:num w:numId="34" w16cid:durableId="2138911342">
    <w:abstractNumId w:val="32"/>
  </w:num>
  <w:num w:numId="35" w16cid:durableId="1090660778">
    <w:abstractNumId w:val="3"/>
  </w:num>
  <w:num w:numId="36" w16cid:durableId="496502977">
    <w:abstractNumId w:val="35"/>
  </w:num>
  <w:num w:numId="37" w16cid:durableId="616331498">
    <w:abstractNumId w:val="38"/>
  </w:num>
  <w:num w:numId="38" w16cid:durableId="1808818388">
    <w:abstractNumId w:val="14"/>
  </w:num>
  <w:num w:numId="39" w16cid:durableId="1983000272">
    <w:abstractNumId w:val="12"/>
  </w:num>
  <w:num w:numId="40" w16cid:durableId="160137739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F7"/>
    <w:rsid w:val="000728F3"/>
    <w:rsid w:val="00082616"/>
    <w:rsid w:val="000B58C5"/>
    <w:rsid w:val="000D7F30"/>
    <w:rsid w:val="001259CE"/>
    <w:rsid w:val="001B4D13"/>
    <w:rsid w:val="001C3B33"/>
    <w:rsid w:val="001E6A1E"/>
    <w:rsid w:val="001F14AD"/>
    <w:rsid w:val="001F3789"/>
    <w:rsid w:val="00203B44"/>
    <w:rsid w:val="00205398"/>
    <w:rsid w:val="00214212"/>
    <w:rsid w:val="00222B83"/>
    <w:rsid w:val="0022789B"/>
    <w:rsid w:val="00231EBF"/>
    <w:rsid w:val="00257E52"/>
    <w:rsid w:val="00272A15"/>
    <w:rsid w:val="002769EB"/>
    <w:rsid w:val="00284E0E"/>
    <w:rsid w:val="002879C9"/>
    <w:rsid w:val="00290E1F"/>
    <w:rsid w:val="002E67FB"/>
    <w:rsid w:val="00304105"/>
    <w:rsid w:val="003267D9"/>
    <w:rsid w:val="0035147A"/>
    <w:rsid w:val="003619B1"/>
    <w:rsid w:val="003E2D27"/>
    <w:rsid w:val="003E7F57"/>
    <w:rsid w:val="00402D30"/>
    <w:rsid w:val="00407C20"/>
    <w:rsid w:val="00422D0C"/>
    <w:rsid w:val="00431A78"/>
    <w:rsid w:val="00437D74"/>
    <w:rsid w:val="004633C2"/>
    <w:rsid w:val="00484D4B"/>
    <w:rsid w:val="0048553C"/>
    <w:rsid w:val="00490FC6"/>
    <w:rsid w:val="00491AFB"/>
    <w:rsid w:val="004964F7"/>
    <w:rsid w:val="004D38BB"/>
    <w:rsid w:val="004D71B5"/>
    <w:rsid w:val="004F0ECA"/>
    <w:rsid w:val="004F2C52"/>
    <w:rsid w:val="004F2E78"/>
    <w:rsid w:val="00520E90"/>
    <w:rsid w:val="00521B49"/>
    <w:rsid w:val="0053362A"/>
    <w:rsid w:val="0055204F"/>
    <w:rsid w:val="0056214D"/>
    <w:rsid w:val="00570B7B"/>
    <w:rsid w:val="00573E33"/>
    <w:rsid w:val="005A11B9"/>
    <w:rsid w:val="005A4BD1"/>
    <w:rsid w:val="005D0151"/>
    <w:rsid w:val="005F69B6"/>
    <w:rsid w:val="00604216"/>
    <w:rsid w:val="00606D6C"/>
    <w:rsid w:val="006230FF"/>
    <w:rsid w:val="0069125C"/>
    <w:rsid w:val="006A5614"/>
    <w:rsid w:val="006F07D5"/>
    <w:rsid w:val="00702B3C"/>
    <w:rsid w:val="00715F1A"/>
    <w:rsid w:val="00760AAE"/>
    <w:rsid w:val="00783213"/>
    <w:rsid w:val="00793BAA"/>
    <w:rsid w:val="007A0555"/>
    <w:rsid w:val="007A430B"/>
    <w:rsid w:val="007F67E2"/>
    <w:rsid w:val="0085538E"/>
    <w:rsid w:val="0086398E"/>
    <w:rsid w:val="00880E08"/>
    <w:rsid w:val="00882C01"/>
    <w:rsid w:val="00890415"/>
    <w:rsid w:val="0089075A"/>
    <w:rsid w:val="0089122E"/>
    <w:rsid w:val="008C0FC9"/>
    <w:rsid w:val="008F09BC"/>
    <w:rsid w:val="00912D36"/>
    <w:rsid w:val="009332E4"/>
    <w:rsid w:val="009401D1"/>
    <w:rsid w:val="00964E3B"/>
    <w:rsid w:val="00972DDA"/>
    <w:rsid w:val="0098659C"/>
    <w:rsid w:val="00987F51"/>
    <w:rsid w:val="00994104"/>
    <w:rsid w:val="009A443D"/>
    <w:rsid w:val="009C6B90"/>
    <w:rsid w:val="009D37A2"/>
    <w:rsid w:val="00A126F6"/>
    <w:rsid w:val="00A27C56"/>
    <w:rsid w:val="00A37BD5"/>
    <w:rsid w:val="00A47182"/>
    <w:rsid w:val="00A6208B"/>
    <w:rsid w:val="00A774B3"/>
    <w:rsid w:val="00A933B3"/>
    <w:rsid w:val="00AC159F"/>
    <w:rsid w:val="00AC4A14"/>
    <w:rsid w:val="00AE276C"/>
    <w:rsid w:val="00AE39C4"/>
    <w:rsid w:val="00B213EE"/>
    <w:rsid w:val="00B620DA"/>
    <w:rsid w:val="00B82A4B"/>
    <w:rsid w:val="00B93E68"/>
    <w:rsid w:val="00BA1FCA"/>
    <w:rsid w:val="00BA549E"/>
    <w:rsid w:val="00BC282E"/>
    <w:rsid w:val="00BC6E84"/>
    <w:rsid w:val="00C13239"/>
    <w:rsid w:val="00C13DC1"/>
    <w:rsid w:val="00C1597D"/>
    <w:rsid w:val="00C7362D"/>
    <w:rsid w:val="00C83116"/>
    <w:rsid w:val="00C8335B"/>
    <w:rsid w:val="00CA1DF9"/>
    <w:rsid w:val="00CB038D"/>
    <w:rsid w:val="00CB2A0F"/>
    <w:rsid w:val="00CC1EFB"/>
    <w:rsid w:val="00CC41B2"/>
    <w:rsid w:val="00CD18DF"/>
    <w:rsid w:val="00CD4619"/>
    <w:rsid w:val="00CE150B"/>
    <w:rsid w:val="00D074C1"/>
    <w:rsid w:val="00D23106"/>
    <w:rsid w:val="00D27383"/>
    <w:rsid w:val="00D37634"/>
    <w:rsid w:val="00D57008"/>
    <w:rsid w:val="00D7558C"/>
    <w:rsid w:val="00DE2791"/>
    <w:rsid w:val="00E102C9"/>
    <w:rsid w:val="00E37819"/>
    <w:rsid w:val="00EC3316"/>
    <w:rsid w:val="00ED0125"/>
    <w:rsid w:val="00ED2DAE"/>
    <w:rsid w:val="00F04D72"/>
    <w:rsid w:val="00F6217B"/>
    <w:rsid w:val="00F84E67"/>
    <w:rsid w:val="00F85A8D"/>
    <w:rsid w:val="00F91EE8"/>
    <w:rsid w:val="00F96953"/>
    <w:rsid w:val="00FA50C7"/>
    <w:rsid w:val="00FB0305"/>
    <w:rsid w:val="00FC5B02"/>
    <w:rsid w:val="00FE16FC"/>
    <w:rsid w:val="0194BB1E"/>
    <w:rsid w:val="03AA8802"/>
    <w:rsid w:val="05992710"/>
    <w:rsid w:val="05DD21E0"/>
    <w:rsid w:val="064FDF9F"/>
    <w:rsid w:val="06569E35"/>
    <w:rsid w:val="0674264D"/>
    <w:rsid w:val="07329991"/>
    <w:rsid w:val="0A65104F"/>
    <w:rsid w:val="0C3BBF0A"/>
    <w:rsid w:val="0D73AEA3"/>
    <w:rsid w:val="0E3221E7"/>
    <w:rsid w:val="0ED40932"/>
    <w:rsid w:val="10FFED94"/>
    <w:rsid w:val="116C535A"/>
    <w:rsid w:val="11C51F6E"/>
    <w:rsid w:val="137C3EC6"/>
    <w:rsid w:val="139F4FA4"/>
    <w:rsid w:val="13A7AD26"/>
    <w:rsid w:val="145E65B5"/>
    <w:rsid w:val="15151E44"/>
    <w:rsid w:val="156D5E0F"/>
    <w:rsid w:val="167578D3"/>
    <w:rsid w:val="168A4A17"/>
    <w:rsid w:val="1733EC17"/>
    <w:rsid w:val="17507810"/>
    <w:rsid w:val="19E8C238"/>
    <w:rsid w:val="1B5D2337"/>
    <w:rsid w:val="1BA2E4FA"/>
    <w:rsid w:val="1C605C1F"/>
    <w:rsid w:val="1CB68DE5"/>
    <w:rsid w:val="1EA8DE5C"/>
    <w:rsid w:val="1F8FAAB4"/>
    <w:rsid w:val="1FB05AF5"/>
    <w:rsid w:val="2149CD76"/>
    <w:rsid w:val="22BEF949"/>
    <w:rsid w:val="24DCCAFD"/>
    <w:rsid w:val="27116633"/>
    <w:rsid w:val="27CEDD58"/>
    <w:rsid w:val="284955CC"/>
    <w:rsid w:val="2875D956"/>
    <w:rsid w:val="28EB3D17"/>
    <w:rsid w:val="29A1F5A6"/>
    <w:rsid w:val="29C63C54"/>
    <w:rsid w:val="29EF17F6"/>
    <w:rsid w:val="2A84AF98"/>
    <w:rsid w:val="2B48458A"/>
    <w:rsid w:val="2E28E7F6"/>
    <w:rsid w:val="2F8CD8F2"/>
    <w:rsid w:val="2F8DD511"/>
    <w:rsid w:val="30B0F366"/>
    <w:rsid w:val="31130700"/>
    <w:rsid w:val="319CA0BD"/>
    <w:rsid w:val="32261F39"/>
    <w:rsid w:val="334182D9"/>
    <w:rsid w:val="343C075E"/>
    <w:rsid w:val="34BE6961"/>
    <w:rsid w:val="36339534"/>
    <w:rsid w:val="37B83671"/>
    <w:rsid w:val="39091B96"/>
    <w:rsid w:val="39C78EDA"/>
    <w:rsid w:val="3A06C8D4"/>
    <w:rsid w:val="3A76A0EB"/>
    <w:rsid w:val="3BB63702"/>
    <w:rsid w:val="3EF4FB01"/>
    <w:rsid w:val="3F1186FA"/>
    <w:rsid w:val="3FABB390"/>
    <w:rsid w:val="400C3A59"/>
    <w:rsid w:val="41A9D122"/>
    <w:rsid w:val="4675BA61"/>
    <w:rsid w:val="478DF5D8"/>
    <w:rsid w:val="482EE104"/>
    <w:rsid w:val="488CCD7F"/>
    <w:rsid w:val="48A95978"/>
    <w:rsid w:val="4A637C3A"/>
    <w:rsid w:val="4AC8274B"/>
    <w:rsid w:val="4B20F35F"/>
    <w:rsid w:val="4C814DEE"/>
    <w:rsid w:val="4F2A4161"/>
    <w:rsid w:val="4F5D46F4"/>
    <w:rsid w:val="4FD14CC4"/>
    <w:rsid w:val="4FEDD8BD"/>
    <w:rsid w:val="508FC008"/>
    <w:rsid w:val="50E88C1C"/>
    <w:rsid w:val="51630490"/>
    <w:rsid w:val="522177D4"/>
    <w:rsid w:val="53449629"/>
    <w:rsid w:val="53612222"/>
    <w:rsid w:val="539D623D"/>
    <w:rsid w:val="55D10154"/>
    <w:rsid w:val="568F7498"/>
    <w:rsid w:val="57A419A2"/>
    <w:rsid w:val="586A479B"/>
    <w:rsid w:val="5B0A4C78"/>
    <w:rsid w:val="5B5C59F6"/>
    <w:rsid w:val="5BFD4522"/>
    <w:rsid w:val="5D19A4E1"/>
    <w:rsid w:val="5DD3F3DD"/>
    <w:rsid w:val="5E389EEE"/>
    <w:rsid w:val="5EB31762"/>
    <w:rsid w:val="5EF0539C"/>
    <w:rsid w:val="5F4D43F8"/>
    <w:rsid w:val="60286F8C"/>
    <w:rsid w:val="606C3E05"/>
    <w:rsid w:val="62471108"/>
    <w:rsid w:val="62639D01"/>
    <w:rsid w:val="6304882D"/>
    <w:rsid w:val="635E5060"/>
    <w:rsid w:val="64D7A07B"/>
    <w:rsid w:val="65F796A7"/>
    <w:rsid w:val="67D16D8B"/>
    <w:rsid w:val="67E63ECF"/>
    <w:rsid w:val="69095D24"/>
    <w:rsid w:val="69C8B459"/>
    <w:rsid w:val="6ABBC531"/>
    <w:rsid w:val="6B7A3875"/>
    <w:rsid w:val="6B7B0E1D"/>
    <w:rsid w:val="6E1A3D52"/>
    <w:rsid w:val="6E6C4AD0"/>
    <w:rsid w:val="6F56CAED"/>
    <w:rsid w:val="6F8F6925"/>
    <w:rsid w:val="7055971E"/>
    <w:rsid w:val="706A6862"/>
    <w:rsid w:val="71A67C43"/>
    <w:rsid w:val="72817B80"/>
    <w:rsid w:val="72BC762D"/>
    <w:rsid w:val="732362CB"/>
    <w:rsid w:val="73FE6208"/>
    <w:rsid w:val="755EBC97"/>
    <w:rsid w:val="7632011F"/>
    <w:rsid w:val="76E142D6"/>
    <w:rsid w:val="781392B8"/>
    <w:rsid w:val="788737A3"/>
    <w:rsid w:val="78E6D740"/>
    <w:rsid w:val="78FF4F5D"/>
    <w:rsid w:val="7910D160"/>
    <w:rsid w:val="7933E23E"/>
    <w:rsid w:val="7988BE8B"/>
    <w:rsid w:val="7A22EB21"/>
    <w:rsid w:val="7B05A513"/>
    <w:rsid w:val="7BC5ABEE"/>
    <w:rsid w:val="7D096595"/>
    <w:rsid w:val="7D318975"/>
    <w:rsid w:val="7DEFFCB9"/>
    <w:rsid w:val="7DF7B76E"/>
    <w:rsid w:val="7EAE6FFD"/>
    <w:rsid w:val="7F13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E92D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4964F7"/>
  </w:style>
  <w:style w:type="table" w:styleId="TableGrid">
    <w:name w:val="Table Grid"/>
    <w:basedOn w:val="TableNormal"/>
    <w:uiPriority w:val="39"/>
    <w:rsid w:val="00496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64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0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38D"/>
  </w:style>
  <w:style w:type="paragraph" w:styleId="Footer">
    <w:name w:val="footer"/>
    <w:basedOn w:val="Normal"/>
    <w:link w:val="FooterChar"/>
    <w:uiPriority w:val="99"/>
    <w:unhideWhenUsed/>
    <w:rsid w:val="00CB0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38D"/>
  </w:style>
  <w:style w:type="paragraph" w:styleId="NoSpacing">
    <w:name w:val="No Spacing"/>
    <w:uiPriority w:val="1"/>
    <w:qFormat/>
    <w:rsid w:val="007A0555"/>
    <w:pPr>
      <w:spacing w:after="0" w:line="24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7A05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racsa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2023-06-29T14:36:00Z</dcterms:created>
  <dcterms:modified xsi:type="dcterms:W3CDTF">2023-06-29T14:37:00Z</dcterms:modified>
</cp:coreProperties>
</file>